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8" w:rsidRDefault="00F14158" w:rsidP="00F14158">
      <w:pPr>
        <w:rPr>
          <w:lang w:eastAsia="en-AU"/>
        </w:rPr>
      </w:pPr>
      <w:r>
        <w:rPr>
          <w:rFonts w:ascii="Arial" w:hAnsi="Arial" w:cs="Arial"/>
          <w:b/>
          <w:bCs/>
          <w:color w:val="002060"/>
          <w:sz w:val="58"/>
          <w:szCs w:val="58"/>
        </w:rPr>
        <w:t>Queensland Water Directorate (</w:t>
      </w:r>
      <w:proofErr w:type="spellStart"/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qldwater</w:t>
      </w:r>
      <w:proofErr w:type="spellEnd"/>
      <w:r>
        <w:rPr>
          <w:rFonts w:ascii="Arial" w:hAnsi="Arial" w:cs="Arial"/>
          <w:b/>
          <w:bCs/>
          <w:color w:val="002060"/>
          <w:sz w:val="58"/>
          <w:szCs w:val="58"/>
        </w:rPr>
        <w:t>)</w:t>
      </w:r>
      <w:r>
        <w:rPr>
          <w:rFonts w:ascii="Arial" w:hAnsi="Arial" w:cs="Arial"/>
          <w:color w:val="00206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e-</w:t>
      </w:r>
      <w:r>
        <w:rPr>
          <w:rFonts w:ascii="Arial" w:hAnsi="Arial" w:cs="Arial"/>
          <w:b/>
          <w:bCs/>
          <w:color w:val="002060"/>
          <w:sz w:val="58"/>
          <w:szCs w:val="58"/>
        </w:rPr>
        <w:t>flash</w:t>
      </w:r>
    </w:p>
    <w:p w:rsidR="00F14158" w:rsidRDefault="00F14158" w:rsidP="00F14158"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                                                                            </w:t>
      </w:r>
    </w:p>
    <w:p w:rsidR="00F14158" w:rsidRDefault="00F14158" w:rsidP="00F141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Information for Water Industry Managers and Practitioners in the Queensland Water Industry</w:t>
      </w:r>
    </w:p>
    <w:p w:rsidR="00F14158" w:rsidRDefault="00F14158" w:rsidP="00F14158">
      <w:pPr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(Issue #364 – 07 August 2018)    </w:t>
      </w:r>
      <w:r>
        <w:rPr>
          <w:rFonts w:ascii="Arial Narrow" w:hAnsi="Arial Narrow"/>
          <w:b/>
          <w:bCs/>
          <w:color w:val="0000FF"/>
          <w:sz w:val="28"/>
          <w:szCs w:val="28"/>
        </w:rPr>
        <w:t> </w:t>
      </w:r>
    </w:p>
    <w:p w:rsidR="00F14158" w:rsidRDefault="00F14158" w:rsidP="00F14158">
      <w:pPr>
        <w:rPr>
          <w:rFonts w:ascii="Calibri" w:hAnsi="Calibri" w:cs="Times New Roman"/>
          <w:color w:val="1F497D"/>
        </w:rPr>
      </w:pPr>
    </w:p>
    <w:p w:rsidR="00F14158" w:rsidRDefault="00F14158" w:rsidP="00F1415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1.   Livingstone Shire Council - Central Queensland Trade Waste Interest Group (CQTWIG)</w:t>
      </w:r>
    </w:p>
    <w:p w:rsidR="00F14158" w:rsidRDefault="00F14158" w:rsidP="00F1415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2.   QUICK LINKS – ASSOCIATED ORGANISATIONS ANNOUNCEMENTS </w:t>
      </w:r>
    </w:p>
    <w:p w:rsidR="00F14158" w:rsidRDefault="00F14158" w:rsidP="00F14158">
      <w:pPr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F14158" w:rsidRDefault="00F14158" w:rsidP="00F14158">
      <w:pPr>
        <w:rPr>
          <w:rFonts w:ascii="Calibri" w:hAnsi="Calibri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  </w:t>
      </w:r>
    </w:p>
    <w:p w:rsidR="00F14158" w:rsidRDefault="00F14158" w:rsidP="00F1415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1.   Livingstone Shire Council - Central Queensland Trade Waste Interest Group (CQTWIG)</w:t>
      </w:r>
    </w:p>
    <w:p w:rsidR="00F14158" w:rsidRDefault="00F14158" w:rsidP="00F14158">
      <w:pPr>
        <w:rPr>
          <w:rFonts w:ascii="Calibri" w:hAnsi="Calibri"/>
        </w:rPr>
      </w:pPr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    </w:t>
      </w:r>
    </w:p>
    <w:p w:rsidR="00F14158" w:rsidRDefault="00F14158" w:rsidP="00F14158">
      <w:pPr>
        <w:rPr>
          <w:color w:val="1F497D"/>
        </w:rPr>
      </w:pPr>
    </w:p>
    <w:p w:rsidR="00F14158" w:rsidRDefault="00F14158" w:rsidP="00F14158">
      <w:r>
        <w:t>Livingstone Shire Council</w:t>
      </w:r>
      <w:proofErr w:type="gramStart"/>
      <w:r>
        <w:t>  will</w:t>
      </w:r>
      <w:proofErr w:type="gramEnd"/>
      <w:r>
        <w:t xml:space="preserve"> host the second meeting of the Central Queensland Trade Waste Interest Group (CQTWIG) on Friday 16 November 2018 commencing  at 9.00 a.m. </w:t>
      </w:r>
    </w:p>
    <w:p w:rsidR="00F14158" w:rsidRDefault="00F14158" w:rsidP="00F14158">
      <w:r>
        <w:br/>
        <w:t>The venue will be the new Centre of Excellence for Disaster Management, Innovation and Community Resilience (The Hub)</w:t>
      </w:r>
      <w:r>
        <w:rPr>
          <w:color w:val="1F497D"/>
        </w:rPr>
        <w:t xml:space="preserve"> </w:t>
      </w:r>
      <w:r>
        <w:t>Level 2, 7-9 James Street, Yeppoon</w:t>
      </w:r>
      <w:r>
        <w:rPr>
          <w:color w:val="1F497D"/>
        </w:rPr>
        <w:t>.</w:t>
      </w:r>
    </w:p>
    <w:p w:rsidR="00F14158" w:rsidRDefault="00F14158" w:rsidP="00F14158"/>
    <w:p w:rsidR="00F14158" w:rsidRDefault="00F14158" w:rsidP="00F14158">
      <w:r>
        <w:t>The purpose of the CQTWIG is to discuss Trade Waste (Source Control) matters &amp; related experiences plus networking opportunities, with the attendees including Trade Waste Officers, Plumbing Inspectors and other interested parties.</w:t>
      </w:r>
    </w:p>
    <w:p w:rsidR="00F14158" w:rsidRDefault="00F14158" w:rsidP="00F14158">
      <w:r>
        <w:t>Arrangements are currently underway to source a keynote speaker.</w:t>
      </w:r>
    </w:p>
    <w:p w:rsidR="00F14158" w:rsidRDefault="00F14158" w:rsidP="00F14158"/>
    <w:p w:rsidR="00F14158" w:rsidRDefault="00F14158" w:rsidP="00F14158">
      <w:r>
        <w:t>For those interested there will be an informal dinner (optional attendance - own cost) commencing at 6.30 p.m. on Thursday 15 November 2018 at The Strand Hotel, Yeppoon.</w:t>
      </w:r>
    </w:p>
    <w:p w:rsidR="00F14158" w:rsidRDefault="00F14158" w:rsidP="00F14158">
      <w:pPr>
        <w:rPr>
          <w:color w:val="1F497D"/>
        </w:rPr>
      </w:pPr>
    </w:p>
    <w:p w:rsidR="00F14158" w:rsidRDefault="00F14158" w:rsidP="00F14158">
      <w:r>
        <w:t xml:space="preserve">Please forward your expressions of interest in attending and any suggestions for agenda items to Michael Dalton at Livingstone Shire Council via email:  </w:t>
      </w:r>
      <w:hyperlink r:id="rId4" w:history="1">
        <w:r>
          <w:rPr>
            <w:rStyle w:val="Hyperlink"/>
          </w:rPr>
          <w:t>michael.dalton@livingstone.qld.gov.au</w:t>
        </w:r>
      </w:hyperlink>
      <w:r>
        <w:t xml:space="preserve"> or  telephone 07 49 135 000.</w:t>
      </w:r>
    </w:p>
    <w:p w:rsidR="00F14158" w:rsidRDefault="00F14158" w:rsidP="00F14158"/>
    <w:p w:rsidR="00F14158" w:rsidRDefault="00F14158" w:rsidP="00F14158"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    </w:t>
      </w:r>
    </w:p>
    <w:p w:rsidR="00F14158" w:rsidRDefault="00F14158" w:rsidP="00F14158">
      <w:r>
        <w:rPr>
          <w:rFonts w:ascii="Arial Narrow" w:hAnsi="Arial Narrow"/>
          <w:b/>
          <w:bCs/>
          <w:color w:val="0000FF"/>
          <w:sz w:val="28"/>
          <w:szCs w:val="28"/>
        </w:rPr>
        <w:t>2.   QUICK LINKS – ASSOCIATED ORGANISATIONS ANNOUNCEMENTS</w:t>
      </w:r>
    </w:p>
    <w:p w:rsidR="00F14158" w:rsidRDefault="00F14158" w:rsidP="00F14158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  <w:r>
        <w:t> </w:t>
      </w:r>
    </w:p>
    <w:p w:rsidR="00F14158" w:rsidRDefault="00F14158" w:rsidP="00F14158"/>
    <w:p w:rsidR="00F14158" w:rsidRDefault="00F14158" w:rsidP="00F14158">
      <w:r>
        <w:t>The Queensland Police Service has released the latest security information which is now available in the members area of our website -</w:t>
      </w:r>
      <w:proofErr w:type="gramStart"/>
      <w:r>
        <w:t xml:space="preserve">  </w:t>
      </w:r>
      <w:proofErr w:type="gramEnd"/>
      <w:hyperlink r:id="rId5" w:history="1">
        <w:r>
          <w:rPr>
            <w:rStyle w:val="Hyperlink"/>
          </w:rPr>
          <w:t>http://www.qldwater.com.au/Counter-terrorism</w:t>
        </w:r>
      </w:hyperlink>
      <w:r>
        <w:t xml:space="preserve">.   </w:t>
      </w:r>
      <w:r>
        <w:rPr>
          <w:color w:val="333333"/>
          <w:shd w:val="clear" w:color="auto" w:fill="FFFFFF"/>
        </w:rPr>
        <w:t>T</w:t>
      </w:r>
      <w:r>
        <w:t>he information contained in the QPS documents may be viewed and circulated internally, however it should not be provided to the public / media or forwarded to external third parties.  Members must log in first to access this information.</w:t>
      </w:r>
    </w:p>
    <w:p w:rsidR="00F14158" w:rsidRDefault="00F14158" w:rsidP="00F14158"/>
    <w:p w:rsidR="00644FEF" w:rsidRDefault="00644FEF">
      <w:bookmarkStart w:id="0" w:name="_GoBack"/>
      <w:bookmarkEnd w:id="0"/>
    </w:p>
    <w:sectPr w:rsidR="00644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58"/>
    <w:rsid w:val="00644FEF"/>
    <w:rsid w:val="00F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66F6A-14F8-4068-B3C9-F88452D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ldwater.com.au/Counter-terrorism" TargetMode="External"/><Relationship Id="rId4" Type="http://schemas.openxmlformats.org/officeDocument/2006/relationships/hyperlink" Target="mailto:michael.dalton@livingston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Kislitsyna</dc:creator>
  <cp:keywords/>
  <dc:description/>
  <cp:lastModifiedBy>Diana Kislitsyna</cp:lastModifiedBy>
  <cp:revision>1</cp:revision>
  <dcterms:created xsi:type="dcterms:W3CDTF">2018-08-07T02:37:00Z</dcterms:created>
  <dcterms:modified xsi:type="dcterms:W3CDTF">2018-08-07T02:38:00Z</dcterms:modified>
</cp:coreProperties>
</file>